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DFDE" w14:textId="77777777" w:rsidR="003473F4" w:rsidRDefault="003473F4" w:rsidP="00A4495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C33192C" w14:textId="77777777" w:rsidR="00A44952" w:rsidRPr="0069105B" w:rsidRDefault="003473F4" w:rsidP="00A4495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CARTA DE SERVIÇOS</w:t>
      </w:r>
    </w:p>
    <w:p w14:paraId="3F597870" w14:textId="77777777" w:rsidR="003473F4" w:rsidRDefault="003473F4" w:rsidP="00A4495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66E3727" w14:textId="77777777" w:rsidR="00AE63E5" w:rsidRPr="004627B4" w:rsidRDefault="00AE63E5" w:rsidP="00AE63E5">
      <w:pPr>
        <w:jc w:val="both"/>
        <w:rPr>
          <w:sz w:val="24"/>
          <w:szCs w:val="24"/>
        </w:rPr>
      </w:pPr>
      <w:r w:rsidRPr="004627B4">
        <w:rPr>
          <w:b/>
          <w:bCs/>
          <w:sz w:val="24"/>
          <w:szCs w:val="24"/>
        </w:rPr>
        <w:t>Secretaria:</w:t>
      </w:r>
      <w:r w:rsidR="008A0FED">
        <w:rPr>
          <w:b/>
          <w:bCs/>
          <w:sz w:val="24"/>
          <w:szCs w:val="24"/>
        </w:rPr>
        <w:t xml:space="preserve"> Secretaria de Assistência Social</w:t>
      </w:r>
    </w:p>
    <w:p w14:paraId="2D46C489" w14:textId="77777777" w:rsidR="00AE63E5" w:rsidRPr="004627B4" w:rsidRDefault="00AE63E5" w:rsidP="00AE63E5">
      <w:pPr>
        <w:rPr>
          <w:sz w:val="24"/>
          <w:szCs w:val="24"/>
        </w:rPr>
      </w:pPr>
      <w:r w:rsidRPr="004627B4">
        <w:rPr>
          <w:b/>
          <w:bCs/>
          <w:i/>
          <w:iCs/>
          <w:sz w:val="24"/>
          <w:szCs w:val="24"/>
        </w:rPr>
        <w:t>Nome do Serviço:</w:t>
      </w:r>
      <w:r w:rsidR="00806EC6" w:rsidRPr="004627B4">
        <w:rPr>
          <w:b/>
          <w:bCs/>
          <w:i/>
          <w:iCs/>
          <w:sz w:val="24"/>
          <w:szCs w:val="24"/>
        </w:rPr>
        <w:t xml:space="preserve"> Serviço de Família Acolhedora – Família Canguru</w:t>
      </w:r>
    </w:p>
    <w:p w14:paraId="0EEE8ECB" w14:textId="77777777" w:rsidR="00AE63E5" w:rsidRPr="00C37664" w:rsidRDefault="00AE63E5" w:rsidP="004627B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C37664">
        <w:rPr>
          <w:color w:val="auto"/>
        </w:rPr>
        <w:t>1 - Serviço Oferecido:</w:t>
      </w:r>
      <w:r w:rsidR="00806EC6">
        <w:rPr>
          <w:color w:val="auto"/>
        </w:rPr>
        <w:t xml:space="preserve"> </w:t>
      </w:r>
    </w:p>
    <w:p w14:paraId="70E8BF1C" w14:textId="77777777" w:rsidR="008A0FED" w:rsidRDefault="008A0FED" w:rsidP="00AE63E5">
      <w:pPr>
        <w:jc w:val="both"/>
      </w:pPr>
    </w:p>
    <w:p w14:paraId="2BF88C4F" w14:textId="77777777" w:rsidR="00AE63E5" w:rsidRPr="009C63CB" w:rsidRDefault="008A0FED" w:rsidP="00AE63E5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Acolhimento familiar, em residências de famílias acolhedoras cadastradas, de crianças e adolescentes afastados do convívio familiar por meio de medida protetiva, em função de abandono ou cujas famílias ou responsáveis encontrem-se temporariamente impossibilitados de cumprir sua função de cuidado e proteção, até que seja viabilizado o retorno ao convívio com a família de origem ou, na sua impossibilidade, encaminhamento para adoção. </w:t>
      </w:r>
    </w:p>
    <w:p w14:paraId="792B8558" w14:textId="77777777" w:rsidR="00341774" w:rsidRDefault="00341774" w:rsidP="00AE63E5">
      <w:pPr>
        <w:jc w:val="both"/>
      </w:pPr>
    </w:p>
    <w:p w14:paraId="15A76839" w14:textId="77777777" w:rsidR="00311359" w:rsidRDefault="00311359" w:rsidP="00AE63E5">
      <w:pPr>
        <w:jc w:val="both"/>
      </w:pPr>
    </w:p>
    <w:p w14:paraId="525611DF" w14:textId="77777777" w:rsidR="00311359" w:rsidRPr="004602E9" w:rsidRDefault="00311359" w:rsidP="00AE63E5">
      <w:pPr>
        <w:jc w:val="both"/>
      </w:pPr>
    </w:p>
    <w:p w14:paraId="4AF87692" w14:textId="77777777" w:rsidR="00AE63E5" w:rsidRPr="00C37664" w:rsidRDefault="00AE63E5" w:rsidP="004627B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C37664">
        <w:rPr>
          <w:color w:val="auto"/>
        </w:rPr>
        <w:t>2 - Requisitos e Documentos necessários para acessar o Serviço Oferecido:</w:t>
      </w:r>
      <w:r w:rsidR="002D4E9D">
        <w:rPr>
          <w:color w:val="auto"/>
        </w:rPr>
        <w:t xml:space="preserve"> </w:t>
      </w:r>
    </w:p>
    <w:p w14:paraId="38E9A1B8" w14:textId="77777777" w:rsidR="00AE63E5" w:rsidRDefault="00AE63E5" w:rsidP="00AE63E5">
      <w:pPr>
        <w:spacing w:after="0"/>
        <w:jc w:val="both"/>
      </w:pPr>
    </w:p>
    <w:p w14:paraId="75EDF226" w14:textId="77777777" w:rsidR="00341774" w:rsidRPr="009C63CB" w:rsidRDefault="008A0FED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O requisito é estar inserido em medida protetiva de acolhimento e dentro da faixa etária de 0 </w:t>
      </w:r>
      <w:proofErr w:type="gramStart"/>
      <w:r w:rsidRPr="009C63CB">
        <w:rPr>
          <w:bCs/>
          <w:sz w:val="24"/>
          <w:szCs w:val="24"/>
        </w:rPr>
        <w:t>à</w:t>
      </w:r>
      <w:proofErr w:type="gramEnd"/>
      <w:r w:rsidRPr="009C63CB">
        <w:rPr>
          <w:bCs/>
          <w:sz w:val="24"/>
          <w:szCs w:val="24"/>
        </w:rPr>
        <w:t xml:space="preserve"> 18 anos incompletos. Os documentos necessários são a determinação judicial da inserção da criança ou adolescente em medida protetiva ou em casos emergenciais encaminhamento do Conselho Tutelar mediante Termo de Entrega.</w:t>
      </w:r>
    </w:p>
    <w:p w14:paraId="446F81A2" w14:textId="77777777" w:rsidR="00311359" w:rsidRDefault="00311359" w:rsidP="00AE63E5">
      <w:pPr>
        <w:spacing w:after="0"/>
        <w:jc w:val="both"/>
      </w:pPr>
    </w:p>
    <w:p w14:paraId="04CCF800" w14:textId="77777777" w:rsidR="00AE63E5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>3 - Etapas para a realização do Serviço Ofertado:</w:t>
      </w:r>
      <w:r w:rsidR="00647556">
        <w:rPr>
          <w:color w:val="auto"/>
        </w:rPr>
        <w:t xml:space="preserve"> </w:t>
      </w:r>
    </w:p>
    <w:p w14:paraId="4652CACD" w14:textId="77777777" w:rsidR="00647556" w:rsidRPr="00647556" w:rsidRDefault="00647556" w:rsidP="00647556"/>
    <w:p w14:paraId="713AFA27" w14:textId="77777777" w:rsidR="004627B4" w:rsidRPr="009C63CB" w:rsidRDefault="00647556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Cadastramento, seleção e formação de pessoas da comunidade interessadas em se tornarem Famílias Acolhedoras pela equipe técnica do Serviço. </w:t>
      </w:r>
    </w:p>
    <w:p w14:paraId="7E9BA8A5" w14:textId="77777777" w:rsidR="00647556" w:rsidRPr="009C63CB" w:rsidRDefault="00647556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>Recebimento da criança/adolescente encaminhados via Poder Judiciário ou Conselho Tutelar</w:t>
      </w:r>
    </w:p>
    <w:p w14:paraId="34A1B329" w14:textId="77777777" w:rsidR="00647556" w:rsidRPr="009C63CB" w:rsidRDefault="00647556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lastRenderedPageBreak/>
        <w:t>Acompanhamento do acolhimento familiar pela equipe técnica do Serviço, mediante atendimentos à família acolhedora e ao acolhido</w:t>
      </w:r>
    </w:p>
    <w:p w14:paraId="3A62F10E" w14:textId="77777777" w:rsidR="00647556" w:rsidRPr="009C63CB" w:rsidRDefault="00647556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>Acompanhamento à família de origem da criança/adolescente acolhido visando a reintegração familiar</w:t>
      </w:r>
    </w:p>
    <w:p w14:paraId="00C672AB" w14:textId="77777777" w:rsidR="00647556" w:rsidRPr="009C63CB" w:rsidRDefault="00647556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Acompanhamento da situação processual do acolhido até a extinção da medida protetiva de acolhimento pelo Poder Judiciário, que ocorre com o retorno à família de origem ou, na impossibilidade, encaminhamento para família substituta. </w:t>
      </w:r>
    </w:p>
    <w:p w14:paraId="5829AFA9" w14:textId="77777777" w:rsidR="00AE63E5" w:rsidRDefault="00AE63E5" w:rsidP="00AE63E5">
      <w:pPr>
        <w:spacing w:after="0"/>
        <w:jc w:val="both"/>
      </w:pPr>
    </w:p>
    <w:p w14:paraId="5244C04F" w14:textId="77777777" w:rsidR="00341774" w:rsidRDefault="00341774" w:rsidP="00AE63E5">
      <w:pPr>
        <w:spacing w:after="0"/>
        <w:jc w:val="both"/>
      </w:pPr>
    </w:p>
    <w:p w14:paraId="32927ACE" w14:textId="77777777" w:rsidR="00AE63E5" w:rsidRPr="00C37664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>4 - Prazo para a entrega do Serviço Ofertado:</w:t>
      </w:r>
    </w:p>
    <w:p w14:paraId="387DFE16" w14:textId="77777777" w:rsidR="003E0AC8" w:rsidRDefault="003E0AC8" w:rsidP="00AE63E5">
      <w:pPr>
        <w:spacing w:after="0"/>
        <w:jc w:val="both"/>
      </w:pPr>
    </w:p>
    <w:p w14:paraId="5489763F" w14:textId="77777777" w:rsidR="00311359" w:rsidRPr="009C63CB" w:rsidRDefault="00647556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Não há prazo determinado. A oferta do serviço se encerra mediante a extinção da medida de acolhimento determinada pelo Poder Judiciário, com o retorno da criança/adolescente à família de origem ou, na impossibilidade, seu encaminhamento à família substituta. </w:t>
      </w:r>
    </w:p>
    <w:p w14:paraId="388A2A13" w14:textId="77777777" w:rsidR="00311359" w:rsidRDefault="00311359" w:rsidP="00AE63E5">
      <w:pPr>
        <w:spacing w:after="0"/>
        <w:jc w:val="both"/>
      </w:pPr>
    </w:p>
    <w:p w14:paraId="277CF6EB" w14:textId="77777777" w:rsidR="00311359" w:rsidRPr="004602E9" w:rsidRDefault="00311359" w:rsidP="00AE63E5">
      <w:pPr>
        <w:spacing w:after="0"/>
        <w:jc w:val="both"/>
      </w:pPr>
    </w:p>
    <w:p w14:paraId="00194AF3" w14:textId="77777777" w:rsidR="00AE63E5" w:rsidRPr="00C37664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>5 - Forma de Prestação de Serviço:</w:t>
      </w:r>
    </w:p>
    <w:p w14:paraId="655CFAE1" w14:textId="77777777" w:rsidR="00341774" w:rsidRDefault="00341774" w:rsidP="00AE63E5">
      <w:pPr>
        <w:spacing w:after="0"/>
        <w:jc w:val="both"/>
      </w:pPr>
    </w:p>
    <w:p w14:paraId="3B118931" w14:textId="77777777" w:rsidR="00311359" w:rsidRPr="009C63CB" w:rsidRDefault="009C63CB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O serviço é prestado através de atendimentos individuais, grupais, contatos telefônicos </w:t>
      </w:r>
      <w:proofErr w:type="spellStart"/>
      <w:r w:rsidRPr="009C63CB">
        <w:rPr>
          <w:bCs/>
          <w:sz w:val="24"/>
          <w:szCs w:val="24"/>
        </w:rPr>
        <w:t>freqüentes</w:t>
      </w:r>
      <w:proofErr w:type="spellEnd"/>
      <w:r w:rsidRPr="009C63CB">
        <w:rPr>
          <w:bCs/>
          <w:sz w:val="24"/>
          <w:szCs w:val="24"/>
        </w:rPr>
        <w:t xml:space="preserve"> e visitas domiciliares com todos os envolvidos: criança/ adolescente, família de origem e família acolhedora. </w:t>
      </w:r>
    </w:p>
    <w:p w14:paraId="2AC90328" w14:textId="77777777" w:rsidR="00311359" w:rsidRDefault="00311359" w:rsidP="00AE63E5">
      <w:pPr>
        <w:spacing w:after="0"/>
        <w:jc w:val="both"/>
      </w:pPr>
    </w:p>
    <w:p w14:paraId="7C8ACDA6" w14:textId="77777777" w:rsidR="00AE63E5" w:rsidRPr="00C37664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 xml:space="preserve">6 - Formas de comunicação com o solicitante do Serviço Ofertado: </w:t>
      </w:r>
    </w:p>
    <w:p w14:paraId="74005B61" w14:textId="77777777" w:rsidR="00AE63E5" w:rsidRDefault="00AE63E5" w:rsidP="00AE63E5">
      <w:pPr>
        <w:spacing w:after="0"/>
        <w:jc w:val="both"/>
      </w:pPr>
    </w:p>
    <w:p w14:paraId="4CBE7EAA" w14:textId="77777777" w:rsidR="00341774" w:rsidRDefault="009055CF" w:rsidP="00AE63E5">
      <w:pPr>
        <w:spacing w:after="0"/>
        <w:jc w:val="both"/>
      </w:pPr>
      <w:r>
        <w:t xml:space="preserve">A comunicação com o Poder Judiciário, </w:t>
      </w:r>
      <w:r w:rsidR="00EB6968">
        <w:t xml:space="preserve">solicitante do Serviço ofertado, ocorre mediantes relatórios encaminhados periodicamente, bem como participação em audiências concentradas trimestralmente para avaliação do caso. </w:t>
      </w:r>
    </w:p>
    <w:p w14:paraId="430E2549" w14:textId="77777777" w:rsidR="00311359" w:rsidRDefault="00311359" w:rsidP="00AE63E5">
      <w:pPr>
        <w:spacing w:after="0"/>
        <w:jc w:val="both"/>
      </w:pPr>
    </w:p>
    <w:p w14:paraId="10B94015" w14:textId="77777777" w:rsidR="00AE63E5" w:rsidRPr="00C37664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>7 - Locais e as formas de acessar o Serviço Oferecido:</w:t>
      </w:r>
    </w:p>
    <w:p w14:paraId="2DDC21F3" w14:textId="77777777" w:rsidR="00AE63E5" w:rsidRDefault="00AE63E5" w:rsidP="00AE63E5">
      <w:pPr>
        <w:spacing w:after="0"/>
        <w:jc w:val="both"/>
      </w:pPr>
    </w:p>
    <w:p w14:paraId="710F2338" w14:textId="77777777" w:rsidR="00311359" w:rsidRPr="009C63CB" w:rsidRDefault="00EB6968" w:rsidP="009C63CB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lastRenderedPageBreak/>
        <w:t xml:space="preserve">O Serviço conta com uma sede, localizada na Secretaria de Assistência Social do município. O acesso ocorre mediante determinação judicial de medida protetiva de acolhimento ou, em situações emergenciais, encaminhamento do Conselho Tutelar. </w:t>
      </w:r>
    </w:p>
    <w:p w14:paraId="6CC7012B" w14:textId="77777777" w:rsidR="00341774" w:rsidRDefault="00341774" w:rsidP="00AE63E5">
      <w:pPr>
        <w:spacing w:after="0"/>
        <w:jc w:val="both"/>
      </w:pPr>
    </w:p>
    <w:p w14:paraId="2984C921" w14:textId="77777777" w:rsidR="00AE63E5" w:rsidRPr="00C37664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>Q1 – Há prioridade no atendimento?</w:t>
      </w:r>
    </w:p>
    <w:p w14:paraId="6624D03A" w14:textId="77777777" w:rsidR="00AE63E5" w:rsidRDefault="00AE63E5" w:rsidP="00AE63E5">
      <w:pPr>
        <w:jc w:val="both"/>
      </w:pPr>
    </w:p>
    <w:p w14:paraId="2D5527B9" w14:textId="77777777" w:rsidR="00311359" w:rsidRPr="009C63CB" w:rsidRDefault="00EB6968" w:rsidP="00AE63E5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Não existe prioridade, uma vez que o acesso ao serviço ocorre mediante determinação judicial ou, em casos emergenciais, encaminhamento do Conselho Tutelar. </w:t>
      </w:r>
    </w:p>
    <w:p w14:paraId="36E1B834" w14:textId="77777777" w:rsidR="00311359" w:rsidRDefault="00311359" w:rsidP="00AE63E5">
      <w:pPr>
        <w:jc w:val="both"/>
      </w:pPr>
    </w:p>
    <w:p w14:paraId="0C646E1F" w14:textId="77777777" w:rsidR="00AE63E5" w:rsidRPr="00C37664" w:rsidRDefault="00AE63E5" w:rsidP="00C3766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37664">
        <w:rPr>
          <w:color w:val="auto"/>
        </w:rPr>
        <w:t>Q2 – Qual o tempo (médio) de espera para o atendimento?</w:t>
      </w:r>
    </w:p>
    <w:p w14:paraId="03E15CD4" w14:textId="77777777" w:rsidR="003E0AC8" w:rsidRDefault="003E0AC8" w:rsidP="00AE63E5">
      <w:pPr>
        <w:jc w:val="both"/>
      </w:pPr>
    </w:p>
    <w:p w14:paraId="77B2E204" w14:textId="77777777" w:rsidR="00341774" w:rsidRPr="009C63CB" w:rsidRDefault="00EB6968" w:rsidP="00AE63E5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Não há previsão do tempo médio de espera. </w:t>
      </w:r>
      <w:r w:rsidR="00EE5338" w:rsidRPr="009C63CB">
        <w:rPr>
          <w:bCs/>
          <w:sz w:val="24"/>
          <w:szCs w:val="24"/>
        </w:rPr>
        <w:t xml:space="preserve">O número de Famílias Acolhedoras cadastradas é insuficiente para abarcar o número de acolhidos no município. Dessa forma, quando não há famílias disponíveis para receber a criança/ adolescente no momento da determinação da medida protetiva de acolhimento, esta é encaminhada para um SAICA – Serviço de Acolhimento Institucional para Crianças e Adolescentes do município. </w:t>
      </w:r>
    </w:p>
    <w:p w14:paraId="2495ABB7" w14:textId="77777777" w:rsidR="00311359" w:rsidRPr="004602E9" w:rsidRDefault="00311359" w:rsidP="00AE63E5">
      <w:pPr>
        <w:jc w:val="both"/>
      </w:pPr>
    </w:p>
    <w:p w14:paraId="1CE9537D" w14:textId="77777777" w:rsidR="00AE63E5" w:rsidRPr="00C37664" w:rsidRDefault="00AE63E5" w:rsidP="00C37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tulo1Char"/>
          <w:color w:val="auto"/>
        </w:rPr>
      </w:pPr>
      <w:r w:rsidRPr="00C37664">
        <w:rPr>
          <w:rStyle w:val="Ttulo1Char"/>
          <w:color w:val="auto"/>
        </w:rPr>
        <w:t>Q3 – Sobre o Sistema de Sinalização Visual das Unidades de atendimento? Os Elementos</w:t>
      </w:r>
      <w:r w:rsidR="002D4E9D">
        <w:rPr>
          <w:rStyle w:val="Ttulo1Char"/>
          <w:color w:val="auto"/>
        </w:rPr>
        <w:t xml:space="preserve"> </w:t>
      </w:r>
      <w:r w:rsidRPr="00C37664">
        <w:rPr>
          <w:rStyle w:val="Ttulo1Char"/>
          <w:color w:val="auto"/>
        </w:rPr>
        <w:t>básicos foram instaladas?</w:t>
      </w:r>
    </w:p>
    <w:p w14:paraId="3E34AB3E" w14:textId="77777777" w:rsidR="003E0AC8" w:rsidRPr="009C63CB" w:rsidRDefault="00EE5338" w:rsidP="00AE63E5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Sim, os elementos básicos de sinalização visual foram instalados na sede do serviço. </w:t>
      </w:r>
    </w:p>
    <w:p w14:paraId="059A3248" w14:textId="77777777" w:rsidR="00341774" w:rsidRPr="004602E9" w:rsidRDefault="00341774" w:rsidP="00AE63E5">
      <w:pPr>
        <w:jc w:val="both"/>
      </w:pPr>
    </w:p>
    <w:p w14:paraId="0787B5F2" w14:textId="77777777" w:rsidR="00AE63E5" w:rsidRPr="00C37664" w:rsidRDefault="00AE63E5" w:rsidP="00EE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tulo1Char"/>
          <w:color w:val="auto"/>
        </w:rPr>
      </w:pPr>
      <w:r w:rsidRPr="00C37664">
        <w:rPr>
          <w:rStyle w:val="Ttulo1Char"/>
          <w:color w:val="auto"/>
        </w:rPr>
        <w:t>Q4 – Sobre acessibilidade, limpeza e conforto. Há condições mínimas nas Unidades de</w:t>
      </w:r>
      <w:r w:rsidR="002D4E9D">
        <w:rPr>
          <w:rStyle w:val="Ttulo1Char"/>
          <w:color w:val="auto"/>
        </w:rPr>
        <w:t xml:space="preserve"> </w:t>
      </w:r>
      <w:r w:rsidRPr="00C37664">
        <w:rPr>
          <w:rStyle w:val="Ttulo1Char"/>
          <w:color w:val="auto"/>
        </w:rPr>
        <w:t>Atendimento?</w:t>
      </w:r>
    </w:p>
    <w:p w14:paraId="7C5BCAD2" w14:textId="77777777" w:rsidR="00311359" w:rsidRPr="009C63CB" w:rsidRDefault="00EE5338" w:rsidP="00AE63E5">
      <w:pPr>
        <w:jc w:val="both"/>
        <w:rPr>
          <w:bCs/>
          <w:sz w:val="24"/>
          <w:szCs w:val="24"/>
        </w:rPr>
      </w:pPr>
      <w:r w:rsidRPr="009C63CB">
        <w:rPr>
          <w:bCs/>
          <w:sz w:val="24"/>
          <w:szCs w:val="24"/>
        </w:rPr>
        <w:t xml:space="preserve">Sim. A sede do serviço é um ambiente bastante acolhedor, dispondo de sala para realização de visitas dos familiares de origem ou aproximação com famílias substitutas. Esta sala dispõe de recursos pedagógicos e lúdicos que facilitam essa interação. Além disso, outra sala bastante acolhedora está preparada para receber acolhimentos emergenciais, antes do encaminhamento da criança/ adolescente à família acolhedora, e conta com cama, berço, trocador, etc. </w:t>
      </w:r>
      <w:r w:rsidR="008A0FED" w:rsidRPr="009C63CB">
        <w:rPr>
          <w:bCs/>
          <w:sz w:val="24"/>
          <w:szCs w:val="24"/>
        </w:rPr>
        <w:t xml:space="preserve">A sede do serviço dispõe ainda de salas para os profissionais da área técnica e administrativa, bem como sala de reuniões onde são </w:t>
      </w:r>
      <w:r w:rsidR="008A0FED" w:rsidRPr="009C63CB">
        <w:rPr>
          <w:bCs/>
          <w:sz w:val="24"/>
          <w:szCs w:val="24"/>
        </w:rPr>
        <w:lastRenderedPageBreak/>
        <w:t xml:space="preserve">realizadas as supervisões grupais das Famílias Acolhedoras. </w:t>
      </w:r>
      <w:r w:rsidR="008A0FED" w:rsidRPr="00BE4FB8">
        <w:rPr>
          <w:bCs/>
          <w:sz w:val="24"/>
          <w:szCs w:val="24"/>
        </w:rPr>
        <w:t>O local dispõe de acessibilidade para c</w:t>
      </w:r>
      <w:r w:rsidR="00BE4FB8" w:rsidRPr="00BE4FB8">
        <w:rPr>
          <w:bCs/>
          <w:sz w:val="24"/>
          <w:szCs w:val="24"/>
        </w:rPr>
        <w:t xml:space="preserve">adeirantes, uma vez que é plano </w:t>
      </w:r>
      <w:r w:rsidR="008A0FED" w:rsidRPr="00BE4FB8">
        <w:rPr>
          <w:bCs/>
          <w:sz w:val="24"/>
          <w:szCs w:val="24"/>
        </w:rPr>
        <w:t>e</w:t>
      </w:r>
      <w:r w:rsidR="008A0FED" w:rsidRPr="009C63CB">
        <w:rPr>
          <w:bCs/>
          <w:sz w:val="24"/>
          <w:szCs w:val="24"/>
        </w:rPr>
        <w:t xml:space="preserve"> a limpeza é realizada diariamente pelo mesmo profissional que a executa nas demais dependências da Secretaria de Assistência Social. </w:t>
      </w:r>
    </w:p>
    <w:p w14:paraId="6880C62F" w14:textId="77777777" w:rsidR="00341774" w:rsidRPr="004602E9" w:rsidRDefault="00341774" w:rsidP="00AE63E5">
      <w:pPr>
        <w:jc w:val="both"/>
      </w:pPr>
    </w:p>
    <w:p w14:paraId="2F3FE87E" w14:textId="77777777" w:rsidR="00AE63E5" w:rsidRDefault="00AE63E5" w:rsidP="008A0F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C37664">
        <w:rPr>
          <w:color w:val="auto"/>
        </w:rPr>
        <w:t>Q5 – Há Procedimento estabelecido caso o Sistema de Informatização estiver indisponível?</w:t>
      </w:r>
    </w:p>
    <w:p w14:paraId="41C7076F" w14:textId="77777777" w:rsidR="00311359" w:rsidRDefault="00311359" w:rsidP="00311359"/>
    <w:p w14:paraId="0B75091D" w14:textId="77777777" w:rsidR="00311359" w:rsidRPr="00BE4FB8" w:rsidRDefault="00BE4FB8" w:rsidP="00BE4FB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Sim, uma vez que t</w:t>
      </w:r>
      <w:r w:rsidRPr="00BE4FB8">
        <w:rPr>
          <w:rFonts w:asciiTheme="majorHAnsi" w:hAnsiTheme="majorHAnsi" w:cstheme="majorHAnsi"/>
          <w:sz w:val="24"/>
          <w:szCs w:val="24"/>
        </w:rPr>
        <w:t>odas as informações são registradas em prontuário físico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3EB6492" w14:textId="77777777" w:rsidR="00311359" w:rsidRDefault="00311359" w:rsidP="00311359"/>
    <w:p w14:paraId="187DF003" w14:textId="77777777" w:rsidR="00311359" w:rsidRDefault="00311359" w:rsidP="00311359"/>
    <w:p w14:paraId="326D54B2" w14:textId="77777777" w:rsidR="00311359" w:rsidRDefault="00311359" w:rsidP="00311359"/>
    <w:p w14:paraId="2756ED95" w14:textId="77777777" w:rsidR="00311359" w:rsidRDefault="00311359" w:rsidP="00311359">
      <w:pPr>
        <w:ind w:firstLine="708"/>
        <w:rPr>
          <w:rFonts w:asciiTheme="majorHAnsi" w:eastAsiaTheme="majorEastAsia" w:hAnsiTheme="majorHAnsi" w:cstheme="majorBidi"/>
          <w:sz w:val="32"/>
          <w:szCs w:val="32"/>
        </w:rPr>
      </w:pPr>
    </w:p>
    <w:p w14:paraId="4CE53A74" w14:textId="77777777" w:rsidR="00311359" w:rsidRDefault="00311359" w:rsidP="00311359">
      <w:pPr>
        <w:ind w:firstLine="708"/>
        <w:rPr>
          <w:rFonts w:asciiTheme="majorHAnsi" w:eastAsiaTheme="majorEastAsia" w:hAnsiTheme="majorHAnsi" w:cstheme="majorBidi"/>
          <w:sz w:val="32"/>
          <w:szCs w:val="32"/>
        </w:rPr>
      </w:pPr>
    </w:p>
    <w:p w14:paraId="11005F5E" w14:textId="77777777" w:rsidR="00311359" w:rsidRDefault="00311359" w:rsidP="00311359">
      <w:pPr>
        <w:ind w:firstLine="708"/>
        <w:rPr>
          <w:rFonts w:asciiTheme="majorHAnsi" w:eastAsiaTheme="majorEastAsia" w:hAnsiTheme="majorHAnsi" w:cstheme="majorBidi"/>
          <w:sz w:val="32"/>
          <w:szCs w:val="32"/>
        </w:rPr>
      </w:pPr>
    </w:p>
    <w:p w14:paraId="565749DA" w14:textId="77777777" w:rsidR="00311359" w:rsidRDefault="00311359" w:rsidP="00311359">
      <w:pPr>
        <w:ind w:firstLine="708"/>
        <w:rPr>
          <w:rFonts w:asciiTheme="majorHAnsi" w:eastAsiaTheme="majorEastAsia" w:hAnsiTheme="majorHAnsi" w:cstheme="majorBidi"/>
          <w:sz w:val="32"/>
          <w:szCs w:val="32"/>
        </w:rPr>
      </w:pPr>
    </w:p>
    <w:p w14:paraId="6DB90C94" w14:textId="77777777" w:rsidR="00311359" w:rsidRPr="00311359" w:rsidRDefault="00311359" w:rsidP="00311359"/>
    <w:sectPr w:rsidR="00311359" w:rsidRPr="00311359" w:rsidSect="004B70E3">
      <w:headerReference w:type="default" r:id="rId8"/>
      <w:pgSz w:w="11906" w:h="16838"/>
      <w:pgMar w:top="2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34D2" w14:textId="77777777" w:rsidR="00DD46E5" w:rsidRDefault="00DD46E5" w:rsidP="004B70E3">
      <w:pPr>
        <w:spacing w:after="0" w:line="240" w:lineRule="auto"/>
      </w:pPr>
      <w:r>
        <w:separator/>
      </w:r>
    </w:p>
  </w:endnote>
  <w:endnote w:type="continuationSeparator" w:id="0">
    <w:p w14:paraId="043BCD60" w14:textId="77777777" w:rsidR="00DD46E5" w:rsidRDefault="00DD46E5" w:rsidP="004B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DB84" w14:textId="77777777" w:rsidR="00DD46E5" w:rsidRDefault="00DD46E5" w:rsidP="004B70E3">
      <w:pPr>
        <w:spacing w:after="0" w:line="240" w:lineRule="auto"/>
      </w:pPr>
      <w:r>
        <w:separator/>
      </w:r>
    </w:p>
  </w:footnote>
  <w:footnote w:type="continuationSeparator" w:id="0">
    <w:p w14:paraId="432ECC66" w14:textId="77777777" w:rsidR="00DD46E5" w:rsidRDefault="00DD46E5" w:rsidP="004B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5B42" w14:textId="77777777" w:rsidR="004B70E3" w:rsidRDefault="00BE4FB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DB8704" wp14:editId="5DD74E43">
              <wp:simplePos x="0" y="0"/>
              <wp:positionH relativeFrom="column">
                <wp:posOffset>1015365</wp:posOffset>
              </wp:positionH>
              <wp:positionV relativeFrom="paragraph">
                <wp:posOffset>188595</wp:posOffset>
              </wp:positionV>
              <wp:extent cx="4396740" cy="18415"/>
              <wp:effectExtent l="0" t="0" r="3810" b="63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96740" cy="18415"/>
                        <a:chOff x="0" y="0"/>
                        <a:chExt cx="4396435" cy="18288"/>
                      </a:xfrm>
                    </wpg:grpSpPr>
                    <wps:wsp>
                      <wps:cNvPr id="13" name="Conector reto 13"/>
                      <wps:cNvCnPr/>
                      <wps:spPr>
                        <a:xfrm flipV="1">
                          <a:off x="0" y="18288"/>
                          <a:ext cx="4396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Conector reto 1"/>
                      <wps:cNvCnPr/>
                      <wps:spPr>
                        <a:xfrm flipV="1">
                          <a:off x="0" y="0"/>
                          <a:ext cx="4396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4B362" id="Agrupar 2" o:spid="_x0000_s1026" style="position:absolute;margin-left:79.95pt;margin-top:14.85pt;width:346.2pt;height:1.45pt;z-index:251662336" coordsize="4396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">
              <v:line id="Conector reto 13" o:spid="_x0000_s1027" style="position:absolute;flip:y;visibility:visible;mso-wrap-style:square" from="0,182" to="43964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<v:stroke joinstyle="miter"/>
              </v:line>
              <v:line id="Conector reto 1" o:spid="_x0000_s1028" style="position:absolute;flip:y;visibility:visible;mso-wrap-style:square" from="0,0" to="439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" strokecolor="black [3200]" strokeweight=".5pt">
                <v:stroke joinstyle="miter"/>
              </v:line>
            </v:group>
          </w:pict>
        </mc:Fallback>
      </mc:AlternateContent>
    </w:r>
    <w:r w:rsidR="00FA0E17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7E247D2" wp14:editId="2EEA07DA">
          <wp:simplePos x="0" y="0"/>
          <wp:positionH relativeFrom="page">
            <wp:posOffset>566082</wp:posOffset>
          </wp:positionH>
          <wp:positionV relativeFrom="paragraph">
            <wp:posOffset>-77470</wp:posOffset>
          </wp:positionV>
          <wp:extent cx="1397901" cy="839452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901" cy="83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3BF163" wp14:editId="0DA84FD7">
              <wp:simplePos x="0" y="0"/>
              <wp:positionH relativeFrom="column">
                <wp:posOffset>885190</wp:posOffset>
              </wp:positionH>
              <wp:positionV relativeFrom="paragraph">
                <wp:posOffset>-163195</wp:posOffset>
              </wp:positionV>
              <wp:extent cx="4676775" cy="111887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1188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0B9BAA" w14:textId="77777777" w:rsidR="004B70E3" w:rsidRPr="006B3F3C" w:rsidRDefault="004B70E3" w:rsidP="00461D03">
                          <w:pPr>
                            <w:spacing w:line="240" w:lineRule="auto"/>
                            <w:jc w:val="center"/>
                            <w:rPr>
                              <w:rFonts w:ascii="Cambria" w:hAnsi="Cambria" w:cstheme="minorHAnsi"/>
                              <w:sz w:val="40"/>
                              <w:szCs w:val="40"/>
                            </w:rPr>
                          </w:pPr>
                          <w:r w:rsidRPr="006B3F3C">
                            <w:rPr>
                              <w:rFonts w:ascii="Cambria" w:hAnsi="Cambria" w:cstheme="minorHAnsi"/>
                              <w:sz w:val="40"/>
                              <w:szCs w:val="40"/>
                            </w:rPr>
                            <w:t>PREFEITURA DO MUNICÍPIO DE OSASCO</w:t>
                          </w:r>
                        </w:p>
                        <w:p w14:paraId="115F70D9" w14:textId="77777777" w:rsidR="004B70E3" w:rsidRDefault="004B70E3" w:rsidP="00FA0E17">
                          <w:pPr>
                            <w:spacing w:after="0" w:line="288" w:lineRule="auto"/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461D03">
                            <w:rPr>
                              <w:rFonts w:ascii="Courier New" w:hAnsi="Courier New" w:cs="Courier New"/>
                            </w:rPr>
                            <w:t>CONTROLADORIA GERAL DO MUNICÍPIO</w:t>
                          </w:r>
                        </w:p>
                        <w:p w14:paraId="1578EF21" w14:textId="77777777" w:rsidR="004B70E3" w:rsidRPr="006B3F3C" w:rsidRDefault="004B70E3" w:rsidP="00FA0E17">
                          <w:pPr>
                            <w:spacing w:after="0" w:line="288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6B3F3C">
                            <w:rPr>
                              <w:rFonts w:ascii="Cambria" w:hAnsi="Cambria" w:cs="Times New Roman"/>
                              <w:b/>
                              <w:sz w:val="36"/>
                              <w:szCs w:val="36"/>
                            </w:rPr>
                            <w:t>OUVIDORIA GERAL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BF163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69.7pt;margin-top:-12.85pt;width:368.25pt;height:8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" fillcolor="white [3201]" stroked="f" strokeweight=".5pt">
              <v:textbox>
                <w:txbxContent>
                  <w:p w14:paraId="0D0B9BAA" w14:textId="77777777" w:rsidR="004B70E3" w:rsidRPr="006B3F3C" w:rsidRDefault="004B70E3" w:rsidP="00461D03">
                    <w:pPr>
                      <w:spacing w:line="240" w:lineRule="auto"/>
                      <w:jc w:val="center"/>
                      <w:rPr>
                        <w:rFonts w:ascii="Cambria" w:hAnsi="Cambria" w:cstheme="minorHAnsi"/>
                        <w:sz w:val="40"/>
                        <w:szCs w:val="40"/>
                      </w:rPr>
                    </w:pPr>
                    <w:r w:rsidRPr="006B3F3C">
                      <w:rPr>
                        <w:rFonts w:ascii="Cambria" w:hAnsi="Cambria" w:cstheme="minorHAnsi"/>
                        <w:sz w:val="40"/>
                        <w:szCs w:val="40"/>
                      </w:rPr>
                      <w:t>PREFEITURA DO MUNICÍPIO DE OSASCO</w:t>
                    </w:r>
                  </w:p>
                  <w:p w14:paraId="115F70D9" w14:textId="77777777" w:rsidR="004B70E3" w:rsidRDefault="004B70E3" w:rsidP="00FA0E17">
                    <w:pPr>
                      <w:spacing w:after="0" w:line="288" w:lineRule="auto"/>
                      <w:jc w:val="center"/>
                      <w:rPr>
                        <w:rFonts w:ascii="Courier New" w:hAnsi="Courier New" w:cs="Courier New"/>
                      </w:rPr>
                    </w:pPr>
                    <w:r w:rsidRPr="00461D03">
                      <w:rPr>
                        <w:rFonts w:ascii="Courier New" w:hAnsi="Courier New" w:cs="Courier New"/>
                      </w:rPr>
                      <w:t>CONTROLADORIA GERAL DO MUNICÍPIO</w:t>
                    </w:r>
                  </w:p>
                  <w:p w14:paraId="1578EF21" w14:textId="77777777" w:rsidR="004B70E3" w:rsidRPr="006B3F3C" w:rsidRDefault="004B70E3" w:rsidP="00FA0E17">
                    <w:pPr>
                      <w:spacing w:after="0" w:line="288" w:lineRule="auto"/>
                      <w:jc w:val="center"/>
                      <w:rPr>
                        <w:rFonts w:ascii="Cambria" w:hAnsi="Cambria" w:cs="Times New Roman"/>
                        <w:b/>
                        <w:sz w:val="36"/>
                        <w:szCs w:val="36"/>
                      </w:rPr>
                    </w:pPr>
                    <w:r w:rsidRPr="006B3F3C">
                      <w:rPr>
                        <w:rFonts w:ascii="Cambria" w:hAnsi="Cambria" w:cs="Times New Roman"/>
                        <w:b/>
                        <w:sz w:val="36"/>
                        <w:szCs w:val="36"/>
                      </w:rPr>
                      <w:t>OUVIDORIA GERAL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365"/>
    <w:multiLevelType w:val="hybridMultilevel"/>
    <w:tmpl w:val="577EDE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1E9F"/>
    <w:multiLevelType w:val="hybridMultilevel"/>
    <w:tmpl w:val="F9F0F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32C0"/>
    <w:multiLevelType w:val="hybridMultilevel"/>
    <w:tmpl w:val="2EB07A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BF81B3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F446F"/>
    <w:multiLevelType w:val="hybridMultilevel"/>
    <w:tmpl w:val="222AFA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99A1DF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2FA"/>
    <w:multiLevelType w:val="hybridMultilevel"/>
    <w:tmpl w:val="125CA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520A"/>
    <w:multiLevelType w:val="hybridMultilevel"/>
    <w:tmpl w:val="2AD825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438E"/>
    <w:multiLevelType w:val="hybridMultilevel"/>
    <w:tmpl w:val="D2D49F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2D25"/>
    <w:multiLevelType w:val="hybridMultilevel"/>
    <w:tmpl w:val="330227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33BFA"/>
    <w:multiLevelType w:val="hybridMultilevel"/>
    <w:tmpl w:val="290CF9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2E30"/>
    <w:multiLevelType w:val="hybridMultilevel"/>
    <w:tmpl w:val="ABEE6B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D0A57"/>
    <w:multiLevelType w:val="hybridMultilevel"/>
    <w:tmpl w:val="B25E7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E3"/>
    <w:rsid w:val="000128BF"/>
    <w:rsid w:val="00020B37"/>
    <w:rsid w:val="00023FA5"/>
    <w:rsid w:val="00025300"/>
    <w:rsid w:val="000259AB"/>
    <w:rsid w:val="00026ACA"/>
    <w:rsid w:val="00040251"/>
    <w:rsid w:val="00041310"/>
    <w:rsid w:val="00041E76"/>
    <w:rsid w:val="00041ECC"/>
    <w:rsid w:val="00042219"/>
    <w:rsid w:val="0005316E"/>
    <w:rsid w:val="00055ED5"/>
    <w:rsid w:val="000571B2"/>
    <w:rsid w:val="000574A5"/>
    <w:rsid w:val="00096F8A"/>
    <w:rsid w:val="00097113"/>
    <w:rsid w:val="000D4908"/>
    <w:rsid w:val="000E0219"/>
    <w:rsid w:val="000E57D9"/>
    <w:rsid w:val="000F3AD4"/>
    <w:rsid w:val="000F5D54"/>
    <w:rsid w:val="000F642A"/>
    <w:rsid w:val="000F6F36"/>
    <w:rsid w:val="001069FD"/>
    <w:rsid w:val="001116B7"/>
    <w:rsid w:val="00123695"/>
    <w:rsid w:val="0012720B"/>
    <w:rsid w:val="00134AB2"/>
    <w:rsid w:val="00140EAA"/>
    <w:rsid w:val="0014190C"/>
    <w:rsid w:val="00141E9F"/>
    <w:rsid w:val="00144FC9"/>
    <w:rsid w:val="0014571C"/>
    <w:rsid w:val="00145828"/>
    <w:rsid w:val="00157705"/>
    <w:rsid w:val="00170A57"/>
    <w:rsid w:val="001734C6"/>
    <w:rsid w:val="00186517"/>
    <w:rsid w:val="00187369"/>
    <w:rsid w:val="0019652C"/>
    <w:rsid w:val="001A0912"/>
    <w:rsid w:val="001A5EE1"/>
    <w:rsid w:val="001D462C"/>
    <w:rsid w:val="001D4BA6"/>
    <w:rsid w:val="00204E87"/>
    <w:rsid w:val="00212FEC"/>
    <w:rsid w:val="00224C6A"/>
    <w:rsid w:val="00236182"/>
    <w:rsid w:val="00242667"/>
    <w:rsid w:val="00260B1B"/>
    <w:rsid w:val="00282389"/>
    <w:rsid w:val="002909C7"/>
    <w:rsid w:val="0029683A"/>
    <w:rsid w:val="002A5688"/>
    <w:rsid w:val="002A6C90"/>
    <w:rsid w:val="002B1005"/>
    <w:rsid w:val="002B2C5C"/>
    <w:rsid w:val="002B48E9"/>
    <w:rsid w:val="002C5B08"/>
    <w:rsid w:val="002C68F3"/>
    <w:rsid w:val="002D304E"/>
    <w:rsid w:val="002D4E9D"/>
    <w:rsid w:val="002D6D58"/>
    <w:rsid w:val="002F1754"/>
    <w:rsid w:val="00311359"/>
    <w:rsid w:val="0031768F"/>
    <w:rsid w:val="00331F68"/>
    <w:rsid w:val="00341774"/>
    <w:rsid w:val="003473F4"/>
    <w:rsid w:val="003703B4"/>
    <w:rsid w:val="00373220"/>
    <w:rsid w:val="003778BB"/>
    <w:rsid w:val="003A4F4C"/>
    <w:rsid w:val="003B4048"/>
    <w:rsid w:val="003D1D40"/>
    <w:rsid w:val="003E0AC8"/>
    <w:rsid w:val="003E10B3"/>
    <w:rsid w:val="003E3C8B"/>
    <w:rsid w:val="003E5B2B"/>
    <w:rsid w:val="003F231F"/>
    <w:rsid w:val="003F2B43"/>
    <w:rsid w:val="003F3035"/>
    <w:rsid w:val="003F50E8"/>
    <w:rsid w:val="003F76FD"/>
    <w:rsid w:val="00403647"/>
    <w:rsid w:val="0040558D"/>
    <w:rsid w:val="00416107"/>
    <w:rsid w:val="004169D3"/>
    <w:rsid w:val="00424BD6"/>
    <w:rsid w:val="00435942"/>
    <w:rsid w:val="00443393"/>
    <w:rsid w:val="004555A1"/>
    <w:rsid w:val="004602E9"/>
    <w:rsid w:val="00461D03"/>
    <w:rsid w:val="004627B4"/>
    <w:rsid w:val="0046485A"/>
    <w:rsid w:val="00471392"/>
    <w:rsid w:val="00476B36"/>
    <w:rsid w:val="00491B07"/>
    <w:rsid w:val="004925C7"/>
    <w:rsid w:val="0049474A"/>
    <w:rsid w:val="00494C1F"/>
    <w:rsid w:val="004958AB"/>
    <w:rsid w:val="004A1AE0"/>
    <w:rsid w:val="004A3220"/>
    <w:rsid w:val="004B03B9"/>
    <w:rsid w:val="004B70E3"/>
    <w:rsid w:val="004C1912"/>
    <w:rsid w:val="004C64C6"/>
    <w:rsid w:val="004D1018"/>
    <w:rsid w:val="004E0545"/>
    <w:rsid w:val="004E0892"/>
    <w:rsid w:val="004E13E6"/>
    <w:rsid w:val="004E6075"/>
    <w:rsid w:val="004E6C74"/>
    <w:rsid w:val="00503E38"/>
    <w:rsid w:val="005112A0"/>
    <w:rsid w:val="005135BB"/>
    <w:rsid w:val="0051741A"/>
    <w:rsid w:val="00543647"/>
    <w:rsid w:val="00551FE2"/>
    <w:rsid w:val="00557326"/>
    <w:rsid w:val="00574064"/>
    <w:rsid w:val="00592E0C"/>
    <w:rsid w:val="005A187E"/>
    <w:rsid w:val="005B61B9"/>
    <w:rsid w:val="005C04DF"/>
    <w:rsid w:val="005D2955"/>
    <w:rsid w:val="005F1840"/>
    <w:rsid w:val="005F386A"/>
    <w:rsid w:val="005F4D16"/>
    <w:rsid w:val="0060233D"/>
    <w:rsid w:val="006040CC"/>
    <w:rsid w:val="0060588B"/>
    <w:rsid w:val="00606EB5"/>
    <w:rsid w:val="00624FFA"/>
    <w:rsid w:val="006323E8"/>
    <w:rsid w:val="00647556"/>
    <w:rsid w:val="00662CB4"/>
    <w:rsid w:val="0067082A"/>
    <w:rsid w:val="0068175E"/>
    <w:rsid w:val="0069105B"/>
    <w:rsid w:val="006936F2"/>
    <w:rsid w:val="00694CB8"/>
    <w:rsid w:val="00694CEC"/>
    <w:rsid w:val="00695162"/>
    <w:rsid w:val="006A5983"/>
    <w:rsid w:val="006A772E"/>
    <w:rsid w:val="006B2D31"/>
    <w:rsid w:val="006B3F3C"/>
    <w:rsid w:val="006B58EC"/>
    <w:rsid w:val="006C4AD3"/>
    <w:rsid w:val="006C672E"/>
    <w:rsid w:val="006C73E5"/>
    <w:rsid w:val="006D4751"/>
    <w:rsid w:val="006E5234"/>
    <w:rsid w:val="006E65C7"/>
    <w:rsid w:val="006F1390"/>
    <w:rsid w:val="00704D7D"/>
    <w:rsid w:val="0071003B"/>
    <w:rsid w:val="007301E2"/>
    <w:rsid w:val="00741828"/>
    <w:rsid w:val="007434ED"/>
    <w:rsid w:val="00755D73"/>
    <w:rsid w:val="007623DC"/>
    <w:rsid w:val="00774F30"/>
    <w:rsid w:val="007763E7"/>
    <w:rsid w:val="00791FA1"/>
    <w:rsid w:val="007935EC"/>
    <w:rsid w:val="007A28CD"/>
    <w:rsid w:val="007B77E9"/>
    <w:rsid w:val="007C6C40"/>
    <w:rsid w:val="007D7C65"/>
    <w:rsid w:val="007F5FA2"/>
    <w:rsid w:val="0080114C"/>
    <w:rsid w:val="00801FB3"/>
    <w:rsid w:val="00806EC6"/>
    <w:rsid w:val="00807AB7"/>
    <w:rsid w:val="00813ED8"/>
    <w:rsid w:val="008144A4"/>
    <w:rsid w:val="008214B1"/>
    <w:rsid w:val="00825364"/>
    <w:rsid w:val="00825E8E"/>
    <w:rsid w:val="00826A72"/>
    <w:rsid w:val="00831862"/>
    <w:rsid w:val="008345C6"/>
    <w:rsid w:val="00847240"/>
    <w:rsid w:val="008551FC"/>
    <w:rsid w:val="008566AD"/>
    <w:rsid w:val="00860496"/>
    <w:rsid w:val="008644B2"/>
    <w:rsid w:val="00876CF6"/>
    <w:rsid w:val="008942E4"/>
    <w:rsid w:val="008A0FED"/>
    <w:rsid w:val="008A1CBD"/>
    <w:rsid w:val="008A362F"/>
    <w:rsid w:val="008A4A55"/>
    <w:rsid w:val="008B134C"/>
    <w:rsid w:val="008C1DA9"/>
    <w:rsid w:val="008D3E58"/>
    <w:rsid w:val="008D60B9"/>
    <w:rsid w:val="008E0106"/>
    <w:rsid w:val="008F1A4B"/>
    <w:rsid w:val="008F2E6E"/>
    <w:rsid w:val="009055CF"/>
    <w:rsid w:val="00923F83"/>
    <w:rsid w:val="00925B61"/>
    <w:rsid w:val="0093466D"/>
    <w:rsid w:val="0093707B"/>
    <w:rsid w:val="00941BC2"/>
    <w:rsid w:val="00943D8B"/>
    <w:rsid w:val="009702C2"/>
    <w:rsid w:val="009838ED"/>
    <w:rsid w:val="00983D20"/>
    <w:rsid w:val="009B285C"/>
    <w:rsid w:val="009C2EA8"/>
    <w:rsid w:val="009C3908"/>
    <w:rsid w:val="009C63CB"/>
    <w:rsid w:val="009E1B8C"/>
    <w:rsid w:val="009F2884"/>
    <w:rsid w:val="009F3361"/>
    <w:rsid w:val="009F498A"/>
    <w:rsid w:val="00A0226D"/>
    <w:rsid w:val="00A1202C"/>
    <w:rsid w:val="00A13337"/>
    <w:rsid w:val="00A343AB"/>
    <w:rsid w:val="00A3653E"/>
    <w:rsid w:val="00A44833"/>
    <w:rsid w:val="00A44952"/>
    <w:rsid w:val="00A52800"/>
    <w:rsid w:val="00A54639"/>
    <w:rsid w:val="00A62DCF"/>
    <w:rsid w:val="00A65F53"/>
    <w:rsid w:val="00A66312"/>
    <w:rsid w:val="00A711A3"/>
    <w:rsid w:val="00A8566B"/>
    <w:rsid w:val="00AD0B0A"/>
    <w:rsid w:val="00AD1B31"/>
    <w:rsid w:val="00AD62E4"/>
    <w:rsid w:val="00AE63E5"/>
    <w:rsid w:val="00AF33A5"/>
    <w:rsid w:val="00B025C0"/>
    <w:rsid w:val="00B03FA1"/>
    <w:rsid w:val="00B069F6"/>
    <w:rsid w:val="00B1366E"/>
    <w:rsid w:val="00B17CA9"/>
    <w:rsid w:val="00B17CBA"/>
    <w:rsid w:val="00B236FF"/>
    <w:rsid w:val="00B25CDC"/>
    <w:rsid w:val="00B309A3"/>
    <w:rsid w:val="00B3131F"/>
    <w:rsid w:val="00B37C2C"/>
    <w:rsid w:val="00B468C0"/>
    <w:rsid w:val="00B472A0"/>
    <w:rsid w:val="00B642A9"/>
    <w:rsid w:val="00B77D7B"/>
    <w:rsid w:val="00B97796"/>
    <w:rsid w:val="00BB256B"/>
    <w:rsid w:val="00BC2E80"/>
    <w:rsid w:val="00BC495B"/>
    <w:rsid w:val="00BD447C"/>
    <w:rsid w:val="00BD6B16"/>
    <w:rsid w:val="00BD6B37"/>
    <w:rsid w:val="00BE01F3"/>
    <w:rsid w:val="00BE0FAB"/>
    <w:rsid w:val="00BE4FB8"/>
    <w:rsid w:val="00BE7923"/>
    <w:rsid w:val="00BF0318"/>
    <w:rsid w:val="00C10621"/>
    <w:rsid w:val="00C13584"/>
    <w:rsid w:val="00C22B5B"/>
    <w:rsid w:val="00C37664"/>
    <w:rsid w:val="00C42785"/>
    <w:rsid w:val="00C42C23"/>
    <w:rsid w:val="00C47E37"/>
    <w:rsid w:val="00C518C9"/>
    <w:rsid w:val="00C60F86"/>
    <w:rsid w:val="00C67211"/>
    <w:rsid w:val="00C71017"/>
    <w:rsid w:val="00C7358F"/>
    <w:rsid w:val="00C75697"/>
    <w:rsid w:val="00C7577C"/>
    <w:rsid w:val="00C763A2"/>
    <w:rsid w:val="00C857C6"/>
    <w:rsid w:val="00C9302F"/>
    <w:rsid w:val="00CA18B3"/>
    <w:rsid w:val="00CB070E"/>
    <w:rsid w:val="00CB5D62"/>
    <w:rsid w:val="00CD0DF8"/>
    <w:rsid w:val="00CD48E8"/>
    <w:rsid w:val="00CD7A68"/>
    <w:rsid w:val="00CE2A0E"/>
    <w:rsid w:val="00CF6576"/>
    <w:rsid w:val="00D035A7"/>
    <w:rsid w:val="00D1115D"/>
    <w:rsid w:val="00D150E1"/>
    <w:rsid w:val="00D2189F"/>
    <w:rsid w:val="00D21EF5"/>
    <w:rsid w:val="00D22055"/>
    <w:rsid w:val="00D70841"/>
    <w:rsid w:val="00D73946"/>
    <w:rsid w:val="00D7775E"/>
    <w:rsid w:val="00D92E28"/>
    <w:rsid w:val="00D9534C"/>
    <w:rsid w:val="00DA2DA4"/>
    <w:rsid w:val="00DB173D"/>
    <w:rsid w:val="00DD46E5"/>
    <w:rsid w:val="00DE08CB"/>
    <w:rsid w:val="00DE3785"/>
    <w:rsid w:val="00DF5E51"/>
    <w:rsid w:val="00DF7FA9"/>
    <w:rsid w:val="00E044D8"/>
    <w:rsid w:val="00E119D8"/>
    <w:rsid w:val="00E2509F"/>
    <w:rsid w:val="00E40129"/>
    <w:rsid w:val="00E53989"/>
    <w:rsid w:val="00E5543E"/>
    <w:rsid w:val="00E627AA"/>
    <w:rsid w:val="00E7073A"/>
    <w:rsid w:val="00E75025"/>
    <w:rsid w:val="00E75838"/>
    <w:rsid w:val="00EA013E"/>
    <w:rsid w:val="00EA37BF"/>
    <w:rsid w:val="00EA5D29"/>
    <w:rsid w:val="00EB5225"/>
    <w:rsid w:val="00EB6968"/>
    <w:rsid w:val="00EC721A"/>
    <w:rsid w:val="00ED69EF"/>
    <w:rsid w:val="00EE475F"/>
    <w:rsid w:val="00EE5338"/>
    <w:rsid w:val="00EF01FB"/>
    <w:rsid w:val="00F11B5C"/>
    <w:rsid w:val="00F140DB"/>
    <w:rsid w:val="00F1661D"/>
    <w:rsid w:val="00F249E1"/>
    <w:rsid w:val="00F44B5A"/>
    <w:rsid w:val="00F478E8"/>
    <w:rsid w:val="00F52D5A"/>
    <w:rsid w:val="00F52E36"/>
    <w:rsid w:val="00F846D5"/>
    <w:rsid w:val="00FA0E17"/>
    <w:rsid w:val="00FB59F5"/>
    <w:rsid w:val="00FC0A88"/>
    <w:rsid w:val="00FC317F"/>
    <w:rsid w:val="00FE4075"/>
    <w:rsid w:val="00FE7EC0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E4EC6"/>
  <w15:docId w15:val="{9D646587-5AC1-4509-9F88-D35B3BF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52"/>
  </w:style>
  <w:style w:type="paragraph" w:styleId="Ttulo1">
    <w:name w:val="heading 1"/>
    <w:basedOn w:val="Normal"/>
    <w:next w:val="Normal"/>
    <w:link w:val="Ttulo1Char"/>
    <w:uiPriority w:val="9"/>
    <w:qFormat/>
    <w:rsid w:val="00341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7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70E3"/>
  </w:style>
  <w:style w:type="paragraph" w:styleId="Rodap">
    <w:name w:val="footer"/>
    <w:basedOn w:val="Normal"/>
    <w:link w:val="RodapChar"/>
    <w:uiPriority w:val="99"/>
    <w:unhideWhenUsed/>
    <w:rsid w:val="004B7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70E3"/>
  </w:style>
  <w:style w:type="character" w:styleId="Hyperlink">
    <w:name w:val="Hyperlink"/>
    <w:basedOn w:val="Fontepargpadro"/>
    <w:uiPriority w:val="99"/>
    <w:unhideWhenUsed/>
    <w:rsid w:val="00826A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4952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623D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436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36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36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36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3647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4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A2D4-0F21-4233-AAEC-BC1B4488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Uhiti Nakayama</dc:creator>
  <cp:lastModifiedBy>PMO Comunicacao</cp:lastModifiedBy>
  <cp:revision>2</cp:revision>
  <cp:lastPrinted>2021-05-05T19:33:00Z</cp:lastPrinted>
  <dcterms:created xsi:type="dcterms:W3CDTF">2021-08-11T16:03:00Z</dcterms:created>
  <dcterms:modified xsi:type="dcterms:W3CDTF">2021-08-11T16:03:00Z</dcterms:modified>
</cp:coreProperties>
</file>